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44AC" w:rsidRDefault="00026B75" w:rsidP="001865D2">
      <w:pPr>
        <w:rPr>
          <w:b/>
          <w:sz w:val="32"/>
          <w:szCs w:val="32"/>
        </w:rPr>
      </w:pPr>
      <w:r>
        <w:rPr>
          <w:b/>
          <w:sz w:val="32"/>
          <w:szCs w:val="32"/>
        </w:rPr>
        <w:t>__</w:t>
      </w:r>
      <w:proofErr w:type="gramStart"/>
      <w:r w:rsidR="00F1326F">
        <w:rPr>
          <w:b/>
          <w:sz w:val="32"/>
          <w:szCs w:val="32"/>
        </w:rPr>
        <w:t>.</w:t>
      </w:r>
      <w:proofErr w:type="gramEnd"/>
      <w:r w:rsidR="00F1326F">
        <w:rPr>
          <w:b/>
          <w:sz w:val="32"/>
          <w:szCs w:val="32"/>
        </w:rPr>
        <w:t xml:space="preserve"> </w:t>
      </w:r>
      <w:r w:rsidR="00815CE0" w:rsidRPr="00EF24F5">
        <w:rPr>
          <w:b/>
          <w:sz w:val="32"/>
          <w:szCs w:val="32"/>
        </w:rPr>
        <w:t>tétel:</w:t>
      </w:r>
      <w:r w:rsidR="00EF24F5">
        <w:rPr>
          <w:b/>
          <w:sz w:val="32"/>
          <w:szCs w:val="32"/>
        </w:rPr>
        <w:t xml:space="preserve"> </w:t>
      </w:r>
      <w:r w:rsidR="001865D2" w:rsidRPr="001865D2">
        <w:rPr>
          <w:b/>
          <w:sz w:val="32"/>
          <w:szCs w:val="32"/>
        </w:rPr>
        <w:t>A kulturált véleménynyilvánítás és vita gyakorlata</w:t>
      </w:r>
    </w:p>
    <w:p w:rsidR="001865D2" w:rsidRDefault="001865D2" w:rsidP="001865D2"/>
    <w:p w:rsidR="009770A8" w:rsidRDefault="00F52CC1" w:rsidP="009770A8">
      <w:pPr>
        <w:ind w:firstLine="708"/>
      </w:pPr>
      <w:r>
        <w:t>Ha két vagy több ember más állásponton van, és meg akarják győzni egymást, akkor vitára kerül sor</w:t>
      </w:r>
      <w:r w:rsidR="00D56953">
        <w:t>.</w:t>
      </w:r>
      <w:r>
        <w:t xml:space="preserve"> </w:t>
      </w:r>
      <w:proofErr w:type="gramStart"/>
      <w:r w:rsidR="009770A8" w:rsidRPr="009770A8">
        <w:t>A</w:t>
      </w:r>
      <w:proofErr w:type="gramEnd"/>
      <w:r w:rsidR="009770A8" w:rsidRPr="009770A8">
        <w:t xml:space="preserve"> hétköznapi szóhasználatban sokszor negatív érzelmek kapcsolódnak a vitához, pedig a tanulás, kutatás, megismerés területén nélkülözhetetlen. A vitatkozás olyan tevékenység, amit minden ember végez, de mégis fejleszthető, egyre jobbak lehetünk benne. </w:t>
      </w:r>
    </w:p>
    <w:p w:rsidR="00012D85" w:rsidRDefault="003A7A1E" w:rsidP="009770A8">
      <w:pPr>
        <w:ind w:firstLine="708"/>
      </w:pPr>
      <w:r>
        <w:t xml:space="preserve">A vitáink során kerüljük a személyeskedést, ne a vitapartner személyére és tulajdonságaira hivatkozzunk (ad </w:t>
      </w:r>
      <w:proofErr w:type="spellStart"/>
      <w:r>
        <w:t>hominem</w:t>
      </w:r>
      <w:proofErr w:type="spellEnd"/>
      <w:r>
        <w:t xml:space="preserve"> érvek), hanem a témára, a partnerünk által elmondottakra </w:t>
      </w:r>
      <w:proofErr w:type="gramStart"/>
      <w:r>
        <w:t>reagáljunk</w:t>
      </w:r>
      <w:proofErr w:type="gramEnd"/>
      <w:r>
        <w:t>.</w:t>
      </w:r>
      <w:r w:rsidR="00797A4D">
        <w:t xml:space="preserve"> A becsületességre is ügyeljünk, ne hazudjunk, és ismerjük el, ha tévedtünk.</w:t>
      </w:r>
      <w:r w:rsidR="007F789E">
        <w:t xml:space="preserve"> Igyekezzünk türelmesnek lenni, ne vágjunk a másik szavába, ne emeljük fel hangunkat.</w:t>
      </w:r>
    </w:p>
    <w:p w:rsidR="007F789E" w:rsidRDefault="007F789E" w:rsidP="00012D85">
      <w:pPr>
        <w:ind w:firstLine="708"/>
        <w:rPr>
          <w:b/>
        </w:rPr>
      </w:pPr>
    </w:p>
    <w:p w:rsidR="00012D85" w:rsidRPr="00012D85" w:rsidRDefault="00012D85" w:rsidP="00012D85">
      <w:pPr>
        <w:ind w:firstLine="708"/>
        <w:rPr>
          <w:b/>
        </w:rPr>
      </w:pPr>
      <w:r w:rsidRPr="00012D85">
        <w:rPr>
          <w:b/>
        </w:rPr>
        <w:t>A vita esetén hasznosak lehetnek a következők:</w:t>
      </w:r>
    </w:p>
    <w:p w:rsidR="00012D85" w:rsidRDefault="00012D85" w:rsidP="00012D85">
      <w:pPr>
        <w:ind w:firstLine="708"/>
      </w:pPr>
      <w:r w:rsidRPr="00012D85">
        <w:rPr>
          <w:b/>
        </w:rPr>
        <w:t>Tájékozódás az adott témában, anyaggyűjtés</w:t>
      </w:r>
      <w:r>
        <w:t xml:space="preserve">. Nagyon valószínű, hogy egy népszerű és érdekes témáról már előtted is sokan vitáztak. Azzal, hogy elolvasod vagy </w:t>
      </w:r>
      <w:proofErr w:type="gramStart"/>
      <w:r>
        <w:t>meghallgatod</w:t>
      </w:r>
      <w:proofErr w:type="gramEnd"/>
      <w:r>
        <w:t xml:space="preserve"> ezeket a vitákat ötleteket kaphatsz, új érvekkel találkozhatsz, amik neked nem jutottak eszedbe, de megismerheted a másik fél álláspontját is, felkészülhetsz arra, hogy milyen érvekkel fog előállni partnered, és esetleg azt is, hogy hogyan lehet ezeket az érveket megcáfolni.</w:t>
      </w:r>
    </w:p>
    <w:p w:rsidR="00012D85" w:rsidRPr="00012D85" w:rsidRDefault="00012D85" w:rsidP="00012D85">
      <w:pPr>
        <w:ind w:firstLine="708"/>
        <w:rPr>
          <w:b/>
        </w:rPr>
      </w:pPr>
      <w:r w:rsidRPr="00012D85">
        <w:rPr>
          <w:b/>
        </w:rPr>
        <w:t>Vázlatkészítés</w:t>
      </w:r>
    </w:p>
    <w:p w:rsidR="00012D85" w:rsidRDefault="00012D85" w:rsidP="00012D85">
      <w:pPr>
        <w:ind w:firstLine="708"/>
      </w:pPr>
      <w:r>
        <w:t>A vita elején rendszerint lehetőségük van a feleknek, hogy nagyobb terjedelemben bemutassák álláspontjaikat, erre nem árt felkészülni, jegyzetet vagy vázlatot készíteni, így nem marad ki semmi.</w:t>
      </w:r>
    </w:p>
    <w:p w:rsidR="00012D85" w:rsidRPr="00012D85" w:rsidRDefault="00012D85" w:rsidP="00012D85">
      <w:pPr>
        <w:ind w:firstLine="708"/>
        <w:rPr>
          <w:b/>
        </w:rPr>
      </w:pPr>
      <w:r w:rsidRPr="00012D85">
        <w:rPr>
          <w:b/>
        </w:rPr>
        <w:t>Hallgatás, figyelem</w:t>
      </w:r>
    </w:p>
    <w:p w:rsidR="00012D85" w:rsidRDefault="00012D85" w:rsidP="00012D85">
      <w:pPr>
        <w:ind w:firstLine="708"/>
      </w:pPr>
      <w:r>
        <w:t xml:space="preserve">Hallgassuk meg a másik felet! Ezzel egyrészt kivívjuk a másik fél bizalmát, ha látja, ránk. Ha valamit nem jól értettünk, vagy bizonytalanok vagyunk, akkor vissza is kérdezhetünk. Akár jegyzeteket is készíthetünk arról, amire majd </w:t>
      </w:r>
      <w:proofErr w:type="gramStart"/>
      <w:r>
        <w:t>reagálni</w:t>
      </w:r>
      <w:proofErr w:type="gramEnd"/>
      <w:r>
        <w:t xml:space="preserve"> akarunk, de csak egy-két szót írjunk le, hiszen nem illik hosszan a papírra figyelni, miközben partnerünk beszél.</w:t>
      </w:r>
    </w:p>
    <w:p w:rsidR="00012D85" w:rsidRPr="00012D85" w:rsidRDefault="00012D85" w:rsidP="00012D85">
      <w:pPr>
        <w:ind w:firstLine="708"/>
        <w:rPr>
          <w:b/>
        </w:rPr>
      </w:pPr>
      <w:r w:rsidRPr="00012D85">
        <w:rPr>
          <w:b/>
        </w:rPr>
        <w:t>Kritikus gondolkodás</w:t>
      </w:r>
    </w:p>
    <w:p w:rsidR="00012D85" w:rsidRDefault="00012D85" w:rsidP="00012D85">
      <w:pPr>
        <w:ind w:firstLine="708"/>
      </w:pPr>
      <w:r>
        <w:t>Fontos, hogy nyíltan álljunk a vitához, ne csökönyösen védjük az álláspontunkat, fogadjuk el, hogy mi is tévedhetünk.</w:t>
      </w:r>
      <w:r w:rsidR="0001391B">
        <w:t xml:space="preserve"> A kritikus gondolkodás segítségével felismerjük, hogy melyik érv állja meg a helyét, </w:t>
      </w:r>
      <w:r w:rsidR="00303591">
        <w:t>hol vannak érvelésünk (vagy partnerünk) gyenge pontjai, hol vannak az érvelésben logikai hibák.</w:t>
      </w:r>
    </w:p>
    <w:p w:rsidR="00674E41" w:rsidRDefault="00674E41" w:rsidP="00012D85">
      <w:pPr>
        <w:ind w:firstLine="708"/>
      </w:pPr>
    </w:p>
    <w:p w:rsidR="00674E41" w:rsidRPr="00674E41" w:rsidRDefault="00674E41" w:rsidP="00012D85">
      <w:pPr>
        <w:ind w:firstLine="708"/>
        <w:rPr>
          <w:b/>
        </w:rPr>
      </w:pPr>
      <w:r w:rsidRPr="00674E41">
        <w:rPr>
          <w:b/>
        </w:rPr>
        <w:t>A vita menete</w:t>
      </w:r>
    </w:p>
    <w:p w:rsidR="00674E41" w:rsidRDefault="00674E41" w:rsidP="00012D85">
      <w:pPr>
        <w:ind w:firstLine="708"/>
      </w:pPr>
    </w:p>
    <w:p w:rsidR="00674E41" w:rsidRDefault="00674E41" w:rsidP="00024CC5">
      <w:pPr>
        <w:ind w:firstLine="708"/>
      </w:pPr>
      <w:r>
        <w:t xml:space="preserve">Többféle formátum létezik, de rendszerint a nyilvános viták </w:t>
      </w:r>
      <w:r w:rsidR="00F52CC1">
        <w:t>a következő forgatókönyv szerin zajlanak: először a felek hosszabban kifejtik álláspontjukat, megfogalmazzák tételmondataikat. Sokszor hasznos lehet pontosítani, hogy egy-egy fogalmon mit ért az ember. Ezután a felek érvelnek igazuk mellett. A partnerek (kereszt</w:t>
      </w:r>
      <w:proofErr w:type="gramStart"/>
      <w:r w:rsidR="00F52CC1">
        <w:t>)kérdéseket</w:t>
      </w:r>
      <w:proofErr w:type="gramEnd"/>
      <w:r w:rsidR="00F52CC1">
        <w:t xml:space="preserve"> tehetnek fel egymásnak, hogy jobban megértsék a másik álláspontját, vagy azért, hogy rámutassanak a logikai hibákra a másik érvelésében. </w:t>
      </w:r>
      <w:r w:rsidR="00024CC5">
        <w:t>A vita végére megváltozhat a felek nézőpontja, akár egyezségre juthatnak, így a vita végén újra van lehetőség a vélemények összegzésére, a főbb érvek megismétlésére.</w:t>
      </w:r>
    </w:p>
    <w:p w:rsidR="00674E41" w:rsidRDefault="00674E41" w:rsidP="00012D85">
      <w:pPr>
        <w:ind w:firstLine="708"/>
      </w:pPr>
    </w:p>
    <w:p w:rsidR="00674E41" w:rsidRPr="00370609" w:rsidRDefault="00674E41" w:rsidP="00012D85">
      <w:pPr>
        <w:ind w:firstLine="708"/>
        <w:rPr>
          <w:b/>
        </w:rPr>
      </w:pPr>
      <w:r w:rsidRPr="00370609">
        <w:rPr>
          <w:b/>
        </w:rPr>
        <w:t>Vitavezető</w:t>
      </w:r>
    </w:p>
    <w:p w:rsidR="00674E41" w:rsidRPr="009770A8" w:rsidRDefault="00674E41" w:rsidP="00012D85">
      <w:pPr>
        <w:ind w:firstLine="708"/>
      </w:pPr>
      <w:r>
        <w:t>A vitavezető pártatlan személy, aki a vita levezén</w:t>
      </w:r>
      <w:r w:rsidR="00370609">
        <w:t xml:space="preserve">ylésében segédkezik. Feladatai: a vita levezénylése, </w:t>
      </w:r>
      <w:r>
        <w:t>felügyeli, hogy mindegyik fél a megfelelő időkeretben kifejthesse nézőpontját,</w:t>
      </w:r>
      <w:r w:rsidR="00370609">
        <w:t xml:space="preserve"> megakadályozza, hogy a vita eldurvuljon.</w:t>
      </w:r>
      <w:r>
        <w:t xml:space="preserve">  </w:t>
      </w:r>
    </w:p>
    <w:p w:rsidR="00815CE0" w:rsidRDefault="00815CE0" w:rsidP="00815CE0"/>
    <w:p w:rsidR="00815CE0" w:rsidRDefault="00815CE0">
      <w:pPr>
        <w:spacing w:after="200" w:line="276" w:lineRule="auto"/>
        <w:jc w:val="left"/>
      </w:pPr>
      <w:r>
        <w:br w:type="page"/>
      </w:r>
    </w:p>
    <w:p w:rsidR="00815CE0" w:rsidRDefault="00815CE0" w:rsidP="00815CE0"/>
    <w:p w:rsidR="00F1326F" w:rsidRDefault="007F789E" w:rsidP="00F1326F">
      <w:pPr>
        <w:rPr>
          <w:b/>
        </w:rPr>
      </w:pPr>
      <w:r>
        <w:t>Feladat</w:t>
      </w:r>
      <w:r w:rsidR="00815CE0">
        <w:t>:</w:t>
      </w:r>
      <w:r w:rsidR="00F1326F">
        <w:t xml:space="preserve"> </w:t>
      </w:r>
      <w:r w:rsidR="00F1326F" w:rsidRPr="00F1326F">
        <w:rPr>
          <w:b/>
        </w:rPr>
        <w:t>F</w:t>
      </w:r>
      <w:r>
        <w:rPr>
          <w:b/>
        </w:rPr>
        <w:t>ejtse ki a véleményét az alábbi idézetről!</w:t>
      </w:r>
    </w:p>
    <w:p w:rsidR="007F789E" w:rsidRDefault="007F789E" w:rsidP="00F1326F">
      <w:pPr>
        <w:rPr>
          <w:b/>
        </w:rPr>
      </w:pPr>
    </w:p>
    <w:p w:rsidR="007F789E" w:rsidRDefault="007F789E" w:rsidP="00F1326F">
      <w:r w:rsidRPr="007F789E">
        <w:rPr>
          <w:i/>
        </w:rPr>
        <w:t xml:space="preserve">"Nem akarok veszekedni veled, életem, csak eltérő a nyelvszemléletem. </w:t>
      </w:r>
      <w:proofErr w:type="gramStart"/>
      <w:r w:rsidRPr="007F789E">
        <w:rPr>
          <w:i/>
        </w:rPr>
        <w:t>De mire ezt kimondom, a vita kulturált hangneme addigra persze megszűnt, - és már rég veszekszünk, - mert te úgy érzed, hogy neked esek, - pedig csak a vitastílusom az, ami az átlagosnál kicsit hevesebb, - én meg azt veszem zokon, - hogy mért azon lovagolsz, hogy hogy mondom, és nem amiket mondok, azokon, - szóval a ló velünk eléggé elszaladt, - a cérna elszakadt, - és áll a bál, - és már egyikünk sem érvel, csak sértetten hallgat, vagy ordibál, - míg végül elvágjuk a csomót, ezt a gordiuszit, - és adunk egymásnak egy puszit."</w:t>
      </w:r>
      <w:proofErr w:type="gramEnd"/>
      <w:r w:rsidRPr="007F789E">
        <w:rPr>
          <w:i/>
        </w:rPr>
        <w:t xml:space="preserve"> </w:t>
      </w:r>
      <w:r w:rsidRPr="007F789E">
        <w:t>(Varró Dániel)</w:t>
      </w:r>
    </w:p>
    <w:p w:rsidR="007F789E" w:rsidRDefault="007F789E" w:rsidP="00F1326F"/>
    <w:p w:rsidR="00EF24F5" w:rsidRDefault="00EF24F5" w:rsidP="00EF24F5"/>
    <w:p w:rsidR="00DE0E81" w:rsidRDefault="00DE0E81" w:rsidP="00EF24F5"/>
    <w:p w:rsidR="00DE0E81" w:rsidRDefault="00DE0E81" w:rsidP="00EF24F5">
      <w:r>
        <w:t>Az idézetben a</w:t>
      </w:r>
      <w:r w:rsidR="004E7461">
        <w:t xml:space="preserve"> vita során felmerülő hibákról olvashatunk.</w:t>
      </w:r>
    </w:p>
    <w:p w:rsidR="00DE0E81" w:rsidRDefault="00DE0E81" w:rsidP="00EF24F5"/>
    <w:p w:rsidR="007F789E" w:rsidRDefault="007F789E" w:rsidP="00EF24F5">
      <w:r>
        <w:t>„</w:t>
      </w:r>
      <w:r w:rsidRPr="00DE0E81">
        <w:rPr>
          <w:i/>
        </w:rPr>
        <w:t>eltérő a nyelvszemléletem</w:t>
      </w:r>
      <w:r>
        <w:t>” – a vita elején érdemes tisztázni, hogy melyik fél mit ért az egyes fogalmakon, így elkerülhetjük a meddő vitát</w:t>
      </w:r>
    </w:p>
    <w:p w:rsidR="00F1326F" w:rsidRDefault="007F789E" w:rsidP="00EF24F5">
      <w:r>
        <w:t xml:space="preserve"> </w:t>
      </w:r>
    </w:p>
    <w:p w:rsidR="007F789E" w:rsidRDefault="007F789E" w:rsidP="00EF24F5">
      <w:r>
        <w:t>„</w:t>
      </w:r>
      <w:r w:rsidRPr="00DE0E81">
        <w:rPr>
          <w:i/>
        </w:rPr>
        <w:t>a vita kulturált hangneme addigra persze megszűnt</w:t>
      </w:r>
      <w:r>
        <w:t>” – legyünk türelmesek, ne személyeskedjünk, maradjunk higgadtak a vita során</w:t>
      </w:r>
    </w:p>
    <w:p w:rsidR="007F789E" w:rsidRDefault="007F789E" w:rsidP="00EF24F5"/>
    <w:p w:rsidR="007F789E" w:rsidRDefault="00DE0E81" w:rsidP="00EF24F5">
      <w:r>
        <w:t>„</w:t>
      </w:r>
      <w:r w:rsidRPr="007F789E">
        <w:rPr>
          <w:i/>
        </w:rPr>
        <w:t>hogy hogy mondom, és nem amiket mondok,</w:t>
      </w:r>
      <w:r>
        <w:t>”</w:t>
      </w:r>
      <w:r>
        <w:t xml:space="preserve"> a vitapartner érveire </w:t>
      </w:r>
      <w:proofErr w:type="gramStart"/>
      <w:r>
        <w:t>reagáljunk</w:t>
      </w:r>
      <w:proofErr w:type="gramEnd"/>
      <w:r>
        <w:t>, ne a stílusára</w:t>
      </w:r>
    </w:p>
    <w:p w:rsidR="00DE0E81" w:rsidRDefault="00DE0E81" w:rsidP="00EF24F5"/>
    <w:p w:rsidR="00DE0E81" w:rsidRDefault="00DE0E81" w:rsidP="00EF24F5">
      <w:r>
        <w:t>Ha két fél nem tud kulturáltan vitázni, akkor esetleg hasznos lehet megállapodni alapvető szabályokban, vagy vitavezető segítségét kérni.</w:t>
      </w:r>
      <w:bookmarkStart w:id="0" w:name="_GoBack"/>
      <w:bookmarkEnd w:id="0"/>
    </w:p>
    <w:sectPr w:rsidR="00DE0E81" w:rsidSect="004E177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1DC7" w:rsidRDefault="009C1DC7" w:rsidP="00A74D7D">
      <w:r>
        <w:separator/>
      </w:r>
    </w:p>
  </w:endnote>
  <w:endnote w:type="continuationSeparator" w:id="0">
    <w:p w:rsidR="009C1DC7" w:rsidRDefault="009C1DC7" w:rsidP="00A74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4D7D" w:rsidRDefault="00A74D7D">
    <w:pPr>
      <w:pStyle w:val="llb"/>
    </w:pPr>
    <w:proofErr w:type="gramStart"/>
    <w:r w:rsidRPr="00A74D7D">
      <w:t>http</w:t>
    </w:r>
    <w:proofErr w:type="gramEnd"/>
    <w:r w:rsidRPr="00A74D7D">
      <w:t>://sulii.hu/</w:t>
    </w:r>
    <w:r>
      <w:ptab w:relativeTo="margin" w:alignment="center" w:leader="none"/>
    </w:r>
    <w:r w:rsidRPr="00A74D7D">
      <w:t>websuliiii@gmail.com</w:t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1DC7" w:rsidRDefault="009C1DC7" w:rsidP="00A74D7D">
      <w:r>
        <w:separator/>
      </w:r>
    </w:p>
  </w:footnote>
  <w:footnote w:type="continuationSeparator" w:id="0">
    <w:p w:rsidR="009C1DC7" w:rsidRDefault="009C1DC7" w:rsidP="00A74D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287EC8"/>
    <w:multiLevelType w:val="hybridMultilevel"/>
    <w:tmpl w:val="0CCAF244"/>
    <w:lvl w:ilvl="0" w:tplc="937A1D1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2706CC"/>
    <w:multiLevelType w:val="hybridMultilevel"/>
    <w:tmpl w:val="BAFE495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B1ECC"/>
    <w:multiLevelType w:val="hybridMultilevel"/>
    <w:tmpl w:val="C3B80B64"/>
    <w:lvl w:ilvl="0" w:tplc="A5B80016">
      <w:start w:val="11"/>
      <w:numFmt w:val="decimal"/>
      <w:lvlText w:val="%1."/>
      <w:lvlJc w:val="left"/>
      <w:pPr>
        <w:ind w:left="765" w:hanging="405"/>
      </w:pPr>
      <w:rPr>
        <w:rFonts w:hint="default"/>
        <w:b/>
        <w:sz w:val="32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5CE0"/>
    <w:rsid w:val="000044AC"/>
    <w:rsid w:val="00012D85"/>
    <w:rsid w:val="0001391B"/>
    <w:rsid w:val="00024CC5"/>
    <w:rsid w:val="00026B75"/>
    <w:rsid w:val="000C3FDE"/>
    <w:rsid w:val="000F517D"/>
    <w:rsid w:val="001865D2"/>
    <w:rsid w:val="0019407E"/>
    <w:rsid w:val="0025078D"/>
    <w:rsid w:val="002E0F7E"/>
    <w:rsid w:val="00303591"/>
    <w:rsid w:val="00313597"/>
    <w:rsid w:val="00317555"/>
    <w:rsid w:val="00370609"/>
    <w:rsid w:val="003A7A1E"/>
    <w:rsid w:val="003B3E67"/>
    <w:rsid w:val="004108D1"/>
    <w:rsid w:val="004329BC"/>
    <w:rsid w:val="004D3E6B"/>
    <w:rsid w:val="004E1777"/>
    <w:rsid w:val="004E64D4"/>
    <w:rsid w:val="004E7461"/>
    <w:rsid w:val="0060240A"/>
    <w:rsid w:val="00674E41"/>
    <w:rsid w:val="0069304C"/>
    <w:rsid w:val="00797A4D"/>
    <w:rsid w:val="007E4C62"/>
    <w:rsid w:val="007F789E"/>
    <w:rsid w:val="00815CE0"/>
    <w:rsid w:val="00837BC1"/>
    <w:rsid w:val="008A6BE7"/>
    <w:rsid w:val="008E3393"/>
    <w:rsid w:val="009603A4"/>
    <w:rsid w:val="009770A8"/>
    <w:rsid w:val="009C1DC7"/>
    <w:rsid w:val="00A3733D"/>
    <w:rsid w:val="00A74D7D"/>
    <w:rsid w:val="00BC0197"/>
    <w:rsid w:val="00BD48AC"/>
    <w:rsid w:val="00C93138"/>
    <w:rsid w:val="00D56953"/>
    <w:rsid w:val="00DA2A9D"/>
    <w:rsid w:val="00DE0E81"/>
    <w:rsid w:val="00DF262F"/>
    <w:rsid w:val="00E575B5"/>
    <w:rsid w:val="00EF24F5"/>
    <w:rsid w:val="00F1326F"/>
    <w:rsid w:val="00F364EF"/>
    <w:rsid w:val="00F4051D"/>
    <w:rsid w:val="00F52CC1"/>
    <w:rsid w:val="00FF1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1FB1C"/>
  <w15:docId w15:val="{E893F7A0-21D1-4804-8307-0A5A6B2F29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E4C62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15CE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0044A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0044AC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74D7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74D7D"/>
    <w:rPr>
      <w:rFonts w:ascii="Times New Roman" w:hAnsi="Times New Roman"/>
      <w:sz w:val="24"/>
    </w:rPr>
  </w:style>
  <w:style w:type="paragraph" w:styleId="llb">
    <w:name w:val="footer"/>
    <w:basedOn w:val="Norml"/>
    <w:link w:val="llbChar"/>
    <w:uiPriority w:val="99"/>
    <w:unhideWhenUsed/>
    <w:rsid w:val="00A74D7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A74D7D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424</TotalTime>
  <Pages>2</Pages>
  <Words>542</Words>
  <Characters>3745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Péter</dc:creator>
  <cp:lastModifiedBy>websuliiii@gmail.com</cp:lastModifiedBy>
  <cp:revision>12</cp:revision>
  <dcterms:created xsi:type="dcterms:W3CDTF">2018-06-10T21:10:00Z</dcterms:created>
  <dcterms:modified xsi:type="dcterms:W3CDTF">2018-06-11T04:19:00Z</dcterms:modified>
</cp:coreProperties>
</file>